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CF73A1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</w:t>
      </w:r>
      <w:r w:rsidR="00324180">
        <w:rPr>
          <w:b/>
          <w:sz w:val="28"/>
          <w:szCs w:val="28"/>
        </w:rPr>
        <w:t>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042006">
        <w:rPr>
          <w:noProof/>
          <w:sz w:val="28"/>
          <w:szCs w:val="28"/>
        </w:rPr>
        <w:t>27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EC4B65">
        <w:rPr>
          <w:noProof/>
          <w:sz w:val="28"/>
          <w:szCs w:val="28"/>
        </w:rPr>
        <w:t>2</w:t>
      </w:r>
      <w:r w:rsidR="00BE5D0C">
        <w:rPr>
          <w:noProof/>
          <w:sz w:val="28"/>
          <w:szCs w:val="28"/>
        </w:rPr>
        <w:t>.202</w:t>
      </w:r>
      <w:r w:rsidR="00EC4B65">
        <w:rPr>
          <w:noProof/>
          <w:sz w:val="28"/>
          <w:szCs w:val="28"/>
        </w:rPr>
        <w:t>5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</w:t>
      </w:r>
      <w:r w:rsidR="00042006">
        <w:rPr>
          <w:sz w:val="28"/>
          <w:szCs w:val="28"/>
        </w:rPr>
        <w:t xml:space="preserve">                                </w:t>
      </w:r>
      <w:r w:rsidR="00E6053F" w:rsidRPr="00180B9B">
        <w:rPr>
          <w:sz w:val="28"/>
          <w:szCs w:val="28"/>
        </w:rPr>
        <w:t xml:space="preserve"> № </w:t>
      </w:r>
      <w:r w:rsidR="00042006">
        <w:rPr>
          <w:sz w:val="28"/>
          <w:szCs w:val="28"/>
        </w:rPr>
        <w:t>8</w:t>
      </w:r>
      <w:bookmarkStart w:id="0" w:name="_GoBack"/>
      <w:bookmarkEnd w:id="0"/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C4B65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</w:t>
      </w:r>
      <w:r w:rsidR="00CF73A1">
        <w:rPr>
          <w:sz w:val="28"/>
          <w:szCs w:val="28"/>
        </w:rPr>
        <w:t>32 от 31</w:t>
      </w:r>
      <w:r>
        <w:rPr>
          <w:sz w:val="28"/>
          <w:szCs w:val="28"/>
        </w:rPr>
        <w:t>.07.2023г. «</w:t>
      </w:r>
      <w:r w:rsidR="00EF6090"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CF73A1">
        <w:rPr>
          <w:sz w:val="28"/>
          <w:szCs w:val="28"/>
        </w:rPr>
        <w:t>Николь</w:t>
      </w:r>
      <w:r w:rsidR="0074706B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EC4B65">
        <w:rPr>
          <w:sz w:val="28"/>
          <w:szCs w:val="28"/>
        </w:rPr>
        <w:t xml:space="preserve">, </w:t>
      </w:r>
      <w:r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Законом Челябинской области от 02 ноября 2024 года № 160-ЗО «О внесении изменений в  Закон Челябинской области «О </w:t>
      </w:r>
      <w:r w:rsidR="00EC4B65" w:rsidRPr="00595F8D">
        <w:rPr>
          <w:sz w:val="28"/>
          <w:szCs w:val="28"/>
        </w:rPr>
        <w:t xml:space="preserve">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EC4B65">
        <w:rPr>
          <w:sz w:val="28"/>
          <w:szCs w:val="28"/>
        </w:rPr>
        <w:t>»»</w:t>
      </w:r>
      <w:r w:rsidR="00EC4B65" w:rsidRPr="00595F8D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 </w:t>
      </w:r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4B65" w:rsidRDefault="004B095F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 w:rsidR="00EC4B65">
        <w:rPr>
          <w:sz w:val="28"/>
          <w:szCs w:val="28"/>
        </w:rPr>
        <w:t>.</w:t>
      </w:r>
      <w:r w:rsidR="00EC4B65" w:rsidRPr="00EC4B65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>Внести в</w:t>
      </w:r>
      <w:r w:rsidR="00EC4B65" w:rsidRPr="007D51E4">
        <w:rPr>
          <w:sz w:val="28"/>
          <w:szCs w:val="28"/>
        </w:rPr>
        <w:t xml:space="preserve"> </w:t>
      </w:r>
      <w:r w:rsidR="00EC4B65">
        <w:rPr>
          <w:sz w:val="28"/>
          <w:szCs w:val="28"/>
        </w:rPr>
        <w:t xml:space="preserve">постановление администрации </w:t>
      </w:r>
      <w:r w:rsidR="00CF73A1">
        <w:rPr>
          <w:sz w:val="28"/>
          <w:szCs w:val="28"/>
        </w:rPr>
        <w:t>Никольского сельского поселения № 32</w:t>
      </w:r>
      <w:r w:rsidR="00EC4B65">
        <w:rPr>
          <w:sz w:val="28"/>
          <w:szCs w:val="28"/>
        </w:rPr>
        <w:t xml:space="preserve"> от </w:t>
      </w:r>
      <w:r w:rsidR="00CF73A1">
        <w:rPr>
          <w:sz w:val="28"/>
          <w:szCs w:val="28"/>
        </w:rPr>
        <w:t>31</w:t>
      </w:r>
      <w:r w:rsidR="00EC4B65">
        <w:rPr>
          <w:sz w:val="28"/>
          <w:szCs w:val="28"/>
        </w:rPr>
        <w:t xml:space="preserve">.07.2023 года «Об утверждении Порядка согласования использования экономии бюджетных средств, образовавшейся в результате применения конкурентных способов при осуществлении закупок в целях реализации инициативных проектов на территории </w:t>
      </w:r>
      <w:r w:rsidR="00CF73A1">
        <w:rPr>
          <w:sz w:val="28"/>
          <w:szCs w:val="28"/>
        </w:rPr>
        <w:t>Нико</w:t>
      </w:r>
      <w:r w:rsidR="00EC4B65">
        <w:rPr>
          <w:sz w:val="28"/>
          <w:szCs w:val="28"/>
        </w:rPr>
        <w:t>льского сельского поселения» следующие изменения: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 название постановления читать в новой редакции: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«Об утверждении Порядка согласования использования экономии бюджетных средств при реализации инициативных проектов на территории </w:t>
      </w:r>
      <w:r w:rsidR="00CF73A1">
        <w:rPr>
          <w:sz w:val="28"/>
          <w:szCs w:val="28"/>
        </w:rPr>
        <w:t>Никол</w:t>
      </w:r>
      <w:r>
        <w:rPr>
          <w:sz w:val="28"/>
          <w:szCs w:val="28"/>
        </w:rPr>
        <w:t>ьского сельского поселения»;</w:t>
      </w:r>
    </w:p>
    <w:p w:rsidR="00EC4B65" w:rsidRDefault="00EC4B65" w:rsidP="00EC4B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согласования использования экономии бюджетных средств при реализации инициативных проектов на территории </w:t>
      </w:r>
      <w:r w:rsidR="00CF73A1">
        <w:rPr>
          <w:sz w:val="28"/>
          <w:szCs w:val="28"/>
        </w:rPr>
        <w:t>Нико</w:t>
      </w:r>
      <w:r>
        <w:rPr>
          <w:sz w:val="28"/>
          <w:szCs w:val="28"/>
        </w:rPr>
        <w:t>льского сельского поселения  изложить в новой редакции (прилагается).</w:t>
      </w:r>
    </w:p>
    <w:p w:rsidR="00EC1162" w:rsidRDefault="00EC1162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CF73A1">
        <w:rPr>
          <w:sz w:val="28"/>
          <w:szCs w:val="28"/>
        </w:rPr>
        <w:t>Нико</w:t>
      </w:r>
      <w:r w:rsidR="00324180">
        <w:rPr>
          <w:sz w:val="28"/>
          <w:szCs w:val="28"/>
        </w:rPr>
        <w:t>льского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73A1">
        <w:rPr>
          <w:sz w:val="28"/>
          <w:szCs w:val="28"/>
        </w:rPr>
        <w:t>Николь</w:t>
      </w:r>
      <w:r w:rsidR="00324180">
        <w:rPr>
          <w:sz w:val="28"/>
          <w:szCs w:val="28"/>
        </w:rPr>
        <w:t>ского</w:t>
      </w:r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CF73A1">
        <w:rPr>
          <w:sz w:val="28"/>
          <w:szCs w:val="28"/>
        </w:rPr>
        <w:t>А.И. С</w:t>
      </w:r>
      <w:r w:rsidR="00503B74">
        <w:rPr>
          <w:sz w:val="28"/>
          <w:szCs w:val="28"/>
        </w:rPr>
        <w:t>а</w:t>
      </w:r>
      <w:r w:rsidR="00CF73A1">
        <w:rPr>
          <w:sz w:val="28"/>
          <w:szCs w:val="28"/>
        </w:rPr>
        <w:t>лтанов</w:t>
      </w: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4B65" w:rsidRDefault="00EC4B65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3A1" w:rsidRDefault="00CF73A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постановлению администрации </w:t>
      </w:r>
    </w:p>
    <w:p w:rsidR="00EC1162" w:rsidRDefault="00CF73A1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Нико</w:t>
      </w:r>
      <w:r w:rsidR="00324180">
        <w:rPr>
          <w:sz w:val="28"/>
          <w:szCs w:val="28"/>
        </w:rPr>
        <w:t>льского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EC4B65">
        <w:rPr>
          <w:sz w:val="28"/>
          <w:szCs w:val="28"/>
        </w:rPr>
        <w:t>___</w:t>
      </w:r>
      <w:r>
        <w:rPr>
          <w:sz w:val="28"/>
          <w:szCs w:val="28"/>
        </w:rPr>
        <w:t>.0</w:t>
      </w:r>
      <w:r w:rsidR="00EC4B65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EC4B65">
        <w:rPr>
          <w:sz w:val="28"/>
          <w:szCs w:val="28"/>
        </w:rPr>
        <w:t>5</w:t>
      </w:r>
      <w:r>
        <w:rPr>
          <w:sz w:val="28"/>
          <w:szCs w:val="28"/>
        </w:rPr>
        <w:t xml:space="preserve"> № ___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EC4B65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1F4D">
        <w:rPr>
          <w:sz w:val="28"/>
          <w:szCs w:val="28"/>
        </w:rPr>
        <w:t>реализации инициативных проектов</w:t>
      </w:r>
      <w:r w:rsidRPr="00EC4B6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</w:p>
    <w:p w:rsidR="005C7F87" w:rsidRDefault="00EC4B65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территории </w:t>
      </w:r>
      <w:r w:rsidR="00CF73A1">
        <w:rPr>
          <w:sz w:val="28"/>
          <w:szCs w:val="28"/>
        </w:rPr>
        <w:t>Нико</w:t>
      </w:r>
      <w:r>
        <w:rPr>
          <w:sz w:val="28"/>
          <w:szCs w:val="28"/>
        </w:rPr>
        <w:t>льского сельского поселения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Настоящий Порядок определяет механизм взаимодействия администрации </w:t>
      </w:r>
      <w:r w:rsidR="00F921EE">
        <w:rPr>
          <w:sz w:val="28"/>
          <w:szCs w:val="28"/>
        </w:rPr>
        <w:t xml:space="preserve">  </w:t>
      </w:r>
      <w:r w:rsidR="00503B74">
        <w:rPr>
          <w:sz w:val="28"/>
          <w:szCs w:val="28"/>
        </w:rPr>
        <w:t>Нико</w:t>
      </w:r>
      <w:r>
        <w:rPr>
          <w:sz w:val="28"/>
          <w:szCs w:val="28"/>
        </w:rPr>
        <w:t>льского сельского поселения</w:t>
      </w:r>
      <w:r w:rsidRPr="00501AA5">
        <w:rPr>
          <w:sz w:val="28"/>
          <w:szCs w:val="28"/>
        </w:rPr>
        <w:t xml:space="preserve"> и инициаторов инициативного проекта по вопросам использования экономии </w:t>
      </w:r>
      <w:r w:rsidRPr="00717FE8">
        <w:rPr>
          <w:sz w:val="28"/>
          <w:szCs w:val="28"/>
        </w:rPr>
        <w:t>бюджетных средств,  образовавшейся в процессе реализации инициативных проектов и процедуру согласования использования  экономии</w:t>
      </w:r>
      <w:r>
        <w:rPr>
          <w:sz w:val="28"/>
          <w:szCs w:val="28"/>
        </w:rPr>
        <w:t>.</w:t>
      </w:r>
    </w:p>
    <w:p w:rsidR="0074364D" w:rsidRDefault="0074364D" w:rsidP="0074364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>2. Под экономи</w:t>
      </w:r>
      <w:r>
        <w:rPr>
          <w:sz w:val="28"/>
          <w:szCs w:val="28"/>
        </w:rPr>
        <w:t>ей бюджетных средств</w:t>
      </w:r>
      <w:r w:rsidRPr="00613A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13A1C">
        <w:rPr>
          <w:sz w:val="28"/>
          <w:szCs w:val="28"/>
        </w:rPr>
        <w:t xml:space="preserve">далее - экономия), понимается разница между начальной (максимальной) ценой контракта, указанной в извещении об осуществлении закупки, и фактической </w:t>
      </w:r>
      <w:r>
        <w:rPr>
          <w:sz w:val="28"/>
          <w:szCs w:val="28"/>
        </w:rPr>
        <w:t xml:space="preserve">стоимостью заключенного контракта в случае  </w:t>
      </w:r>
      <w:r w:rsidRPr="00613A1C">
        <w:rPr>
          <w:sz w:val="28"/>
          <w:szCs w:val="28"/>
        </w:rPr>
        <w:t xml:space="preserve">применения конкурентных способов при осуществлении закупок товаров, работ, </w:t>
      </w:r>
      <w:r>
        <w:rPr>
          <w:sz w:val="28"/>
          <w:szCs w:val="28"/>
        </w:rPr>
        <w:t>либо разница между стоимостью проекта и суммой фактически заключенных контрактов в случае заключения контрактов в целях реализации инициативного проекта с единственным поставщиком, исполнителем.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образования экономии бюджетных средств при реализации инициативного проекта в результате применения конкурентных способов при осуществлении закупки товаров, работ, услуг, либо  по завершению реализации инициативного проекта, администрация </w:t>
      </w:r>
      <w:r w:rsidR="00503B74">
        <w:rPr>
          <w:sz w:val="28"/>
          <w:szCs w:val="28"/>
        </w:rPr>
        <w:t>Нико</w:t>
      </w:r>
      <w:r>
        <w:rPr>
          <w:sz w:val="28"/>
          <w:szCs w:val="28"/>
        </w:rPr>
        <w:t xml:space="preserve">льского сельского поселения письменно извещает об этом инициаторов проекта.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Инициативная группа инициативного проекта  совместно с администрацией </w:t>
      </w:r>
      <w:r w:rsidR="00503B74">
        <w:rPr>
          <w:sz w:val="28"/>
          <w:szCs w:val="28"/>
        </w:rPr>
        <w:t>Нико</w:t>
      </w:r>
      <w:r w:rsidR="00B71FE3">
        <w:rPr>
          <w:sz w:val="28"/>
          <w:szCs w:val="28"/>
        </w:rPr>
        <w:t>льского сельского поселения</w:t>
      </w:r>
      <w:r>
        <w:rPr>
          <w:sz w:val="28"/>
          <w:szCs w:val="28"/>
        </w:rPr>
        <w:t>, при участии специалистов профильных отделов</w:t>
      </w:r>
      <w:r w:rsidR="00B71FE3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,  анализируют инициативный проект и определяют возможность и  необходимость улучшения качественных и (или) количественных характеристик инициативного проекта, исходя из </w:t>
      </w:r>
      <w:r w:rsidRPr="004379EB">
        <w:rPr>
          <w:sz w:val="28"/>
          <w:szCs w:val="28"/>
        </w:rPr>
        <w:t>ожидаемых</w:t>
      </w:r>
      <w:r>
        <w:rPr>
          <w:sz w:val="28"/>
          <w:szCs w:val="28"/>
        </w:rPr>
        <w:t xml:space="preserve"> результатов реализации муниципального контракта, заключенного с целью реализации инициативного проекта и перечня  товаров, работ, услуг обозначенных в инициативном проекте</w:t>
      </w:r>
      <w:r w:rsidRPr="005F68B2">
        <w:rPr>
          <w:sz w:val="28"/>
          <w:szCs w:val="28"/>
        </w:rPr>
        <w:t xml:space="preserve">, либо исходя из фактических </w:t>
      </w:r>
      <w:r>
        <w:rPr>
          <w:sz w:val="28"/>
          <w:szCs w:val="28"/>
        </w:rPr>
        <w:t xml:space="preserve">полученных </w:t>
      </w:r>
      <w:r w:rsidRPr="005F68B2">
        <w:rPr>
          <w:sz w:val="28"/>
          <w:szCs w:val="28"/>
        </w:rPr>
        <w:t>результатов реализации инициативного проекта.</w:t>
      </w:r>
      <w:r w:rsidRPr="004379EB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В случае необходимости и возможности выполнения мероприятий по улучшению качественных и (или) количественных характеристик инициативного проекта, определяются конкретные товары, работы, услуги, которые необходимо приобрести или осуществить для улучшения качественных и (или) количественных характеристик инициативного проекта, и их стоимость.  Стоимость определяется исходя из среднерыночных значений соответствующих товаров, работ, услуг.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379EB">
        <w:rPr>
          <w:sz w:val="28"/>
          <w:szCs w:val="28"/>
        </w:rPr>
        <w:t xml:space="preserve">Решение оформляется Соглашением между администрацией </w:t>
      </w:r>
      <w:r w:rsidR="00503B74">
        <w:rPr>
          <w:sz w:val="28"/>
          <w:szCs w:val="28"/>
        </w:rPr>
        <w:t>Нико</w:t>
      </w:r>
      <w:r w:rsidR="00B71FE3">
        <w:rPr>
          <w:sz w:val="28"/>
          <w:szCs w:val="28"/>
        </w:rPr>
        <w:t>льского сельского поселения</w:t>
      </w:r>
      <w:r w:rsidRPr="004379EB">
        <w:rPr>
          <w:sz w:val="28"/>
          <w:szCs w:val="28"/>
        </w:rPr>
        <w:t xml:space="preserve"> и инициаторами инициативного проекта</w:t>
      </w:r>
      <w:r>
        <w:rPr>
          <w:sz w:val="28"/>
          <w:szCs w:val="28"/>
        </w:rPr>
        <w:t>.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8. </w:t>
      </w:r>
      <w:r>
        <w:rPr>
          <w:sz w:val="28"/>
          <w:szCs w:val="28"/>
        </w:rPr>
        <w:t>На основании заключенного</w:t>
      </w:r>
      <w:r w:rsidRPr="00322C76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в соответствии с п.2.1 ст.6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322C76">
        <w:rPr>
          <w:sz w:val="28"/>
          <w:szCs w:val="28"/>
        </w:rPr>
        <w:t xml:space="preserve"> администрация </w:t>
      </w:r>
      <w:r w:rsidR="00503B74">
        <w:rPr>
          <w:sz w:val="28"/>
          <w:szCs w:val="28"/>
        </w:rPr>
        <w:t>Нико</w:t>
      </w:r>
      <w:r w:rsidR="00B71FE3">
        <w:rPr>
          <w:sz w:val="28"/>
          <w:szCs w:val="28"/>
        </w:rPr>
        <w:t>льского сельского поселения</w:t>
      </w:r>
      <w:r>
        <w:rPr>
          <w:sz w:val="28"/>
          <w:szCs w:val="28"/>
        </w:rPr>
        <w:t xml:space="preserve"> </w:t>
      </w:r>
      <w:r w:rsidRPr="00322C76">
        <w:rPr>
          <w:sz w:val="28"/>
          <w:szCs w:val="28"/>
        </w:rPr>
        <w:t xml:space="preserve"> принимает одно из решений: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экономии для проведения мероприятий по улучшению качественных и (или) количественных  характеристик инициативного проекта, при реализации которого образовалась экономия;</w:t>
      </w:r>
    </w:p>
    <w:p w:rsidR="0074364D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использовании экономии для проведения мероприятий по улучшению качественных и (или) количественных  характеристик инициативного проекта, после завершения реализации которого образовалась экономия; </w:t>
      </w:r>
    </w:p>
    <w:p w:rsidR="0074364D" w:rsidRPr="00AB142A" w:rsidRDefault="0074364D" w:rsidP="0074364D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B142A">
        <w:rPr>
          <w:sz w:val="28"/>
          <w:szCs w:val="28"/>
        </w:rPr>
        <w:t>-   о завершении  ре</w:t>
      </w:r>
      <w:r>
        <w:rPr>
          <w:sz w:val="28"/>
          <w:szCs w:val="28"/>
        </w:rPr>
        <w:t xml:space="preserve">ализации инициативного проекта и уточнения его стоимости, </w:t>
      </w:r>
      <w:r w:rsidRPr="00AB142A">
        <w:rPr>
          <w:sz w:val="28"/>
          <w:szCs w:val="28"/>
        </w:rPr>
        <w:t>если необходимость и возможность улучшения качественных и (или) количественных характеристик</w:t>
      </w:r>
      <w:r>
        <w:rPr>
          <w:sz w:val="28"/>
          <w:szCs w:val="28"/>
        </w:rPr>
        <w:t xml:space="preserve"> инициативного проекта  отсутствует.</w:t>
      </w:r>
    </w:p>
    <w:p w:rsidR="00B71FE3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22C76">
        <w:rPr>
          <w:sz w:val="28"/>
          <w:szCs w:val="28"/>
        </w:rPr>
        <w:t xml:space="preserve">Решение принимается в виде распоряжения администрации </w:t>
      </w:r>
      <w:r w:rsidR="00503B74">
        <w:rPr>
          <w:sz w:val="28"/>
          <w:szCs w:val="28"/>
        </w:rPr>
        <w:t>Нико</w:t>
      </w:r>
      <w:r w:rsidR="00B71FE3">
        <w:rPr>
          <w:sz w:val="28"/>
          <w:szCs w:val="28"/>
        </w:rPr>
        <w:t xml:space="preserve">льского сельского поселения. </w:t>
      </w:r>
    </w:p>
    <w:p w:rsidR="00B71FE3" w:rsidRDefault="00B71FE3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4364D" w:rsidRDefault="0074364D" w:rsidP="00B71FE3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503B74">
        <w:rPr>
          <w:sz w:val="28"/>
          <w:szCs w:val="28"/>
        </w:rPr>
        <w:t>Нико</w:t>
      </w:r>
      <w:r w:rsidR="00B71FE3">
        <w:rPr>
          <w:sz w:val="28"/>
          <w:szCs w:val="28"/>
        </w:rPr>
        <w:t xml:space="preserve">льского сельского поселения </w:t>
      </w:r>
      <w:r>
        <w:rPr>
          <w:sz w:val="28"/>
          <w:szCs w:val="28"/>
        </w:rPr>
        <w:t>направляет в Комиссию по отбору инициативных проектов  уведомление о сумме экономии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позднее 1 июля текущего финансового года в случае образования экономии  в результате применения конкурентных способов при осуществлении закупок товаров, работ, услуг </w:t>
      </w:r>
      <w:r w:rsidRPr="00CA13F4">
        <w:rPr>
          <w:sz w:val="28"/>
          <w:szCs w:val="28"/>
        </w:rPr>
        <w:t xml:space="preserve"> </w:t>
      </w:r>
    </w:p>
    <w:p w:rsidR="0074364D" w:rsidRDefault="0074364D" w:rsidP="0074364D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 позднее 15 августа текущего финансового года в случае образования экономии по результатам завершения реализации инициативного проекта.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5C7F87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6E" w:rsidRDefault="0089316E" w:rsidP="004B095F">
      <w:r>
        <w:separator/>
      </w:r>
    </w:p>
  </w:endnote>
  <w:endnote w:type="continuationSeparator" w:id="0">
    <w:p w:rsidR="0089316E" w:rsidRDefault="0089316E" w:rsidP="004B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6E" w:rsidRDefault="0089316E" w:rsidP="004B095F">
      <w:r>
        <w:separator/>
      </w:r>
    </w:p>
  </w:footnote>
  <w:footnote w:type="continuationSeparator" w:id="0">
    <w:p w:rsidR="0089316E" w:rsidRDefault="0089316E" w:rsidP="004B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2F"/>
    <w:rsid w:val="0002552D"/>
    <w:rsid w:val="00025B71"/>
    <w:rsid w:val="00025DA6"/>
    <w:rsid w:val="0004200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608AB"/>
    <w:rsid w:val="001946A6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0F94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03B74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364D"/>
    <w:rsid w:val="0074706B"/>
    <w:rsid w:val="007923FA"/>
    <w:rsid w:val="00795DD8"/>
    <w:rsid w:val="007A3EB5"/>
    <w:rsid w:val="007A4FE2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316E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0735E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1FE3"/>
    <w:rsid w:val="00B747B9"/>
    <w:rsid w:val="00B825BC"/>
    <w:rsid w:val="00B87416"/>
    <w:rsid w:val="00BC4226"/>
    <w:rsid w:val="00BE3ED5"/>
    <w:rsid w:val="00BE5D0C"/>
    <w:rsid w:val="00BF4943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CF73A1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4B65"/>
    <w:rsid w:val="00EC5DC4"/>
    <w:rsid w:val="00ED2802"/>
    <w:rsid w:val="00EE3920"/>
    <w:rsid w:val="00EF6090"/>
    <w:rsid w:val="00F75096"/>
    <w:rsid w:val="00F921EE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512B"/>
  <w15:docId w15:val="{D844063F-4AE0-44E1-91C0-9363931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6192-703A-4F7C-8B6B-73E83872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3</cp:revision>
  <cp:lastPrinted>2025-02-28T08:35:00Z</cp:lastPrinted>
  <dcterms:created xsi:type="dcterms:W3CDTF">2025-02-25T03:56:00Z</dcterms:created>
  <dcterms:modified xsi:type="dcterms:W3CDTF">2025-02-28T08:44:00Z</dcterms:modified>
</cp:coreProperties>
</file>